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92085B" w14:textId="77777777" w:rsidR="0059477A" w:rsidRPr="0059477A" w:rsidRDefault="0059477A" w:rsidP="0059477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9477A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0D4CF34" wp14:editId="6F1DB9FB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1"/>
                    <a:stretch/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477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Комарова В.А., </w:t>
      </w:r>
    </w:p>
    <w:p w14:paraId="12573D0A" w14:textId="77777777" w:rsidR="0059477A" w:rsidRPr="0059477A" w:rsidRDefault="0059477A" w:rsidP="0059477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9477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специалист Консультационного центра </w:t>
      </w:r>
    </w:p>
    <w:p w14:paraId="37CD6207" w14:textId="77777777" w:rsidR="0059477A" w:rsidRPr="0059477A" w:rsidRDefault="0059477A" w:rsidP="0059477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9477A"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«Беренче адымнар»</w:t>
      </w:r>
    </w:p>
    <w:p w14:paraId="5D3685A0" w14:textId="77777777" w:rsidR="0059477A" w:rsidRDefault="0059477A" w:rsidP="0059477A">
      <w:pPr>
        <w:spacing w:after="0" w:line="570" w:lineRule="atLeast"/>
        <w:outlineLvl w:val="2"/>
        <w:rPr>
          <w:rFonts w:ascii="Arial" w:eastAsia="Times New Roman" w:hAnsi="Arial" w:cs="Arial"/>
          <w:color w:val="333333"/>
          <w:sz w:val="45"/>
          <w:szCs w:val="45"/>
          <w:lang w:eastAsia="ru-RU"/>
        </w:rPr>
      </w:pPr>
    </w:p>
    <w:p w14:paraId="0FB13839" w14:textId="77777777" w:rsidR="0059477A" w:rsidRDefault="0059477A" w:rsidP="0059477A">
      <w:pPr>
        <w:spacing w:after="0" w:line="570" w:lineRule="atLeast"/>
        <w:outlineLvl w:val="2"/>
        <w:rPr>
          <w:rFonts w:ascii="Arial" w:eastAsia="Times New Roman" w:hAnsi="Arial" w:cs="Arial"/>
          <w:color w:val="333333"/>
          <w:sz w:val="45"/>
          <w:szCs w:val="45"/>
          <w:lang w:eastAsia="ru-RU"/>
        </w:rPr>
      </w:pPr>
    </w:p>
    <w:p w14:paraId="1CC6A82B" w14:textId="77777777" w:rsidR="0059477A" w:rsidRDefault="0059477A" w:rsidP="0059477A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Детская агрессия</w:t>
      </w:r>
    </w:p>
    <w:p w14:paraId="0C2E3BB6" w14:textId="77777777" w:rsidR="0059477A" w:rsidRPr="0059477A" w:rsidRDefault="0059477A" w:rsidP="0059477A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4B57089" w14:textId="77777777" w:rsidR="0059477A" w:rsidRDefault="0059477A" w:rsidP="00594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Агрессия</w:t>
      </w: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это физическое или вербальное (словесное) поведение, направленное на причинение вреда кому-либо или чему-либо.</w:t>
      </w:r>
    </w:p>
    <w:p w14:paraId="1FAB132F" w14:textId="5C86A9B3" w:rsidR="0059477A" w:rsidRPr="0059477A" w:rsidRDefault="0059477A" w:rsidP="00594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10BBCA2" w14:textId="66497E48" w:rsidR="0059477A" w:rsidRDefault="0059477A" w:rsidP="0059477A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Какие могут быть проявления агрессии у детей?</w:t>
      </w:r>
    </w:p>
    <w:p w14:paraId="3A503C10" w14:textId="77777777" w:rsidR="0059477A" w:rsidRPr="0059477A" w:rsidRDefault="0059477A" w:rsidP="0059477A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31D07E8" w14:textId="6E5DF755" w:rsidR="0059477A" w:rsidRPr="0059477A" w:rsidRDefault="0059477A" w:rsidP="0059477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Злость и возмущение, которые выражаются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отчаянном плаче младенца, причина которых проста: не удовлетворены физиологические потребности ребенка. Агрессивная реакция в этом случае - это реакция борьбы за выживание.</w:t>
      </w:r>
    </w:p>
    <w:p w14:paraId="7BC52944" w14:textId="009A9353" w:rsidR="0059477A" w:rsidRPr="0059477A" w:rsidRDefault="0059477A" w:rsidP="0059477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Вспышка ярости и физическое нападение на сверстника, конфликты из-за обладания игрушками у малыша 1,2-5 лет.</w:t>
      </w:r>
    </w:p>
    <w:p w14:paraId="55CD1BAD" w14:textId="1A88BD98" w:rsidR="0059477A" w:rsidRPr="0059477A" w:rsidRDefault="0059477A" w:rsidP="0059477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родители в этом возрасте относятся нетерпимо к  поведению ребенка, то в результате могут сформироваться символические формы агрессивности: нытье; непослушание, упрямство и др.</w:t>
      </w:r>
    </w:p>
    <w:p w14:paraId="38AB8CFF" w14:textId="611F7A46" w:rsidR="0059477A" w:rsidRPr="0059477A" w:rsidRDefault="00E37F29" w:rsidP="0059477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299B7AB2" wp14:editId="34B85247">
            <wp:simplePos x="0" y="0"/>
            <wp:positionH relativeFrom="column">
              <wp:posOffset>32385</wp:posOffset>
            </wp:positionH>
            <wp:positionV relativeFrom="paragraph">
              <wp:posOffset>67945</wp:posOffset>
            </wp:positionV>
            <wp:extent cx="3885565" cy="2581275"/>
            <wp:effectExtent l="0" t="0" r="635" b="9525"/>
            <wp:wrapThrough wrapText="bothSides">
              <wp:wrapPolygon edited="0">
                <wp:start x="0" y="0"/>
                <wp:lineTo x="0" y="21520"/>
                <wp:lineTo x="21498" y="21520"/>
                <wp:lineTo x="2149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565" cy="2581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77A"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Крик, плач, </w:t>
      </w:r>
      <w:proofErr w:type="spellStart"/>
      <w:r w:rsidR="0059477A"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кусание</w:t>
      </w:r>
      <w:proofErr w:type="spellEnd"/>
      <w:r w:rsidR="0059477A"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топанье ногами у ребенка 3-х лет могут быть связаны с ограничением его «исследовательского инстинкта», с конфликтом между ненасытной любознательностью и родительским «нельзя».</w:t>
      </w:r>
    </w:p>
    <w:p w14:paraId="284CE19D" w14:textId="3F301E1B" w:rsidR="0059477A" w:rsidRPr="0059477A" w:rsidRDefault="0059477A" w:rsidP="0059477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Драчливость у мальчика, плач, визгу девочек дошкольного возраста. Мальчики в этом возрасте проявляют больше агрессивных тенденций, чем девочки, так как последние боятся их проявления из-за страха наказания, в то время как к агрессии мальчиков окружение относится более благосклонно и терпимо.</w:t>
      </w:r>
    </w:p>
    <w:p w14:paraId="287808BF" w14:textId="1D2E8F85" w:rsidR="0059477A" w:rsidRPr="0059477A" w:rsidRDefault="0059477A" w:rsidP="0059477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младшем школьном возрасте наиболее часты акты физического нападения у мальчиков и более «социализированные» формы агрессии у девочек: оскорбление, дразнилки, соперничество.</w:t>
      </w:r>
    </w:p>
    <w:p w14:paraId="1FF45085" w14:textId="0C3F7550" w:rsidR="0059477A" w:rsidRDefault="0059477A" w:rsidP="0059477A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подростков-мальчиков продолжает доминировать физическая агрессия (нападения, драки), а у девочек - негативизм и вербальная агрессия (сплетни, критика, угрозы, ругань).</w:t>
      </w:r>
    </w:p>
    <w:p w14:paraId="7AC1BC94" w14:textId="2D69011A" w:rsidR="0059477A" w:rsidRPr="0059477A" w:rsidRDefault="0059477A" w:rsidP="0059477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56C77CB" w14:textId="77777777" w:rsidR="0059477A" w:rsidRPr="0059477A" w:rsidRDefault="0059477A" w:rsidP="0059477A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Чем полезна агрессия?</w:t>
      </w:r>
    </w:p>
    <w:p w14:paraId="5D3C94AA" w14:textId="26531B5D" w:rsidR="0059477A" w:rsidRPr="0059477A" w:rsidRDefault="0059477A" w:rsidP="0059477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8202994" w14:textId="414E2535" w:rsidR="0059477A" w:rsidRDefault="0059477A" w:rsidP="00594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агрессивности есть свои положительные, здоровые черты, которые необходимы для жизни – это настойчивость, упорство в достижении цели, стремление к победе, преодоление препятствий. Поэтому воспитательные мероприятия должны быть направлены не на полное исключение агрессивности из характера детей, а на ограничение и контроль ее разрушительных, асоциальных форм, и поощрение ее положительных проявлений, таких как целеустремленность, настойчивость, умение постоять за себя, сказать «нет» тому, что неприятно или вредно для ребенка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04E7FB38" w14:textId="77777777" w:rsidR="0059477A" w:rsidRPr="0059477A" w:rsidRDefault="0059477A" w:rsidP="00594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29D4EE9" w14:textId="77777777" w:rsidR="0059477A" w:rsidRPr="0059477A" w:rsidRDefault="0059477A" w:rsidP="0059477A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В чем причины детской агрессивности?</w:t>
      </w:r>
    </w:p>
    <w:p w14:paraId="77E929FE" w14:textId="02231DB1" w:rsidR="0059477A" w:rsidRPr="0059477A" w:rsidRDefault="0059477A" w:rsidP="0059477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6FCDDF3" w14:textId="77777777" w:rsidR="0059477A" w:rsidRPr="0059477A" w:rsidRDefault="0059477A" w:rsidP="00594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Агрессия может возникать в следующих случаях:</w:t>
      </w:r>
    </w:p>
    <w:p w14:paraId="6DDB83AC" w14:textId="0E72963F" w:rsidR="0059477A" w:rsidRPr="0059477A" w:rsidRDefault="0059477A" w:rsidP="0059477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как реакция на фрустрацию </w:t>
      </w:r>
      <w:proofErr w:type="gramStart"/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это</w:t>
      </w:r>
      <w:proofErr w:type="gramEnd"/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попытка преодолеть препятствие на пути к удовлетворению потребностей, достижению эмоционального равновесия;</w:t>
      </w:r>
    </w:p>
    <w:p w14:paraId="195759DE" w14:textId="77777777" w:rsidR="0059477A" w:rsidRPr="0059477A" w:rsidRDefault="0059477A" w:rsidP="0059477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крайняя мера, когда ребенок исчерпал все другие возможности для удовлетворения своих потребностей;</w:t>
      </w:r>
    </w:p>
    <w:p w14:paraId="471F6134" w14:textId="77777777" w:rsidR="0059477A" w:rsidRPr="0059477A" w:rsidRDefault="0059477A" w:rsidP="0059477A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«выученное» поведение, когда ребенок поступает агрессивно, следуя образцу (чаще всего поведение родителей или значимых взрослых, литературных, кино- и телегероев).</w:t>
      </w:r>
    </w:p>
    <w:p w14:paraId="19E0F3A4" w14:textId="449F1D27" w:rsidR="0059477A" w:rsidRDefault="0059477A" w:rsidP="00594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 на проявление агрессивности влияют биологические факторы (особенности нервной системы, наследственность, биохимические факторы).</w:t>
      </w:r>
    </w:p>
    <w:p w14:paraId="65EF95B2" w14:textId="77777777" w:rsidR="0059477A" w:rsidRPr="0059477A" w:rsidRDefault="0059477A" w:rsidP="00594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34EB391" w14:textId="64AD8F69" w:rsidR="0059477A" w:rsidRDefault="0059477A" w:rsidP="0059477A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Специального вмешательства требуют следующие типы агрессивности ребенка:</w:t>
      </w:r>
    </w:p>
    <w:p w14:paraId="6D4B9CB6" w14:textId="11CC2E78" w:rsidR="0059477A" w:rsidRPr="0059477A" w:rsidRDefault="0059477A" w:rsidP="0059477A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8C7E68F" w14:textId="23BD9896" w:rsidR="0059477A" w:rsidRPr="0059477A" w:rsidRDefault="0059477A" w:rsidP="00594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Ребенок старше пяти лет получает удовольствие, му</w:t>
      </w:r>
      <w:r w:rsidRPr="005947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softHyphen/>
        <w:t>чая других детей и животных. </w:t>
      </w: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Такой проявление встречается редко, но всегда требует специальн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ого лечения у психотерапевта и </w:t>
      </w: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психолога.</w:t>
      </w:r>
    </w:p>
    <w:p w14:paraId="77E4B9E9" w14:textId="4B816783" w:rsidR="0059477A" w:rsidRPr="0059477A" w:rsidRDefault="0059477A" w:rsidP="00594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Агрессивность гиперактивного ребенка. </w:t>
      </w: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Такой ребе</w:t>
      </w: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нок беспокоен, агрессивен, все задевает его, за ним тянется «шлейф» разрушений и обид. Поведение его от</w:t>
      </w: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личается импульсивностью, необдуманными поступками, нарушением запретов. Такой ребенок может быть в душе любящим, великодушным, милым, но биохимический дисбаланс коры головного мозга делает его поведение сверхактивным, а регулирование его – предметом забот врача.</w:t>
      </w:r>
    </w:p>
    <w:p w14:paraId="1CBD282B" w14:textId="77777777" w:rsidR="0059477A" w:rsidRPr="0059477A" w:rsidRDefault="0059477A" w:rsidP="00594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Ребенок проявляет немотивированную, ничем не обусловленную агрессию, а воспитательные меры не помогают.</w:t>
      </w:r>
    </w:p>
    <w:p w14:paraId="1FBAAB4D" w14:textId="77777777" w:rsidR="0059477A" w:rsidRPr="0059477A" w:rsidRDefault="0059477A" w:rsidP="00594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 Агрессивное поведение детей с особенностями пси</w:t>
      </w:r>
      <w:r w:rsidRPr="0059477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softHyphen/>
        <w:t>хофизического развития.</w:t>
      </w:r>
    </w:p>
    <w:p w14:paraId="574A6CDB" w14:textId="77777777" w:rsidR="0059477A" w:rsidRPr="0059477A" w:rsidRDefault="0059477A" w:rsidP="0059477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предотвратить разрушительное проявление агрессивности у ребенка?</w:t>
      </w:r>
    </w:p>
    <w:p w14:paraId="5D3EFD20" w14:textId="09C03C2C" w:rsidR="0059477A" w:rsidRPr="0059477A" w:rsidRDefault="00E37F29" w:rsidP="0059477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1627A768" wp14:editId="36EB3364">
            <wp:simplePos x="0" y="0"/>
            <wp:positionH relativeFrom="column">
              <wp:posOffset>2649220</wp:posOffset>
            </wp:positionH>
            <wp:positionV relativeFrom="paragraph">
              <wp:posOffset>158750</wp:posOffset>
            </wp:positionV>
            <wp:extent cx="3619500" cy="2414178"/>
            <wp:effectExtent l="0" t="0" r="0" b="5715"/>
            <wp:wrapThrough wrapText="bothSides">
              <wp:wrapPolygon edited="0">
                <wp:start x="0" y="0"/>
                <wp:lineTo x="0" y="21481"/>
                <wp:lineTo x="21486" y="21481"/>
                <wp:lineTo x="2148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414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77A"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Лучший способ избежать чрезмерной агрессивности в ребенке - проявлять к нему любовь.</w:t>
      </w:r>
    </w:p>
    <w:p w14:paraId="5481A039" w14:textId="6E2BF7AA" w:rsidR="0059477A" w:rsidRPr="0059477A" w:rsidRDefault="0059477A" w:rsidP="0059477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Родители должны постараться понять причины агрессивного поведения ребенка и устранить их.</w:t>
      </w:r>
    </w:p>
    <w:p w14:paraId="0BEC7E41" w14:textId="7E986EDA" w:rsidR="0059477A" w:rsidRPr="0059477A" w:rsidRDefault="0059477A" w:rsidP="0059477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Давайте ребенку возможность выплескивать свою энергию - пусть он порезвится один или с приятелем; не давайте </w:t>
      </w:r>
      <w:proofErr w:type="spellStart"/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сверхреактивному</w:t>
      </w:r>
      <w:proofErr w:type="spellEnd"/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ребенку сидеть без дела – пусть его энергия расходуется в «мирных» целях (спорт, научные кружки, «</w:t>
      </w:r>
      <w:proofErr w:type="spellStart"/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мастерилки</w:t>
      </w:r>
      <w:proofErr w:type="spellEnd"/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proofErr w:type="spellStart"/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ит.п</w:t>
      </w:r>
      <w:proofErr w:type="spellEnd"/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.).</w:t>
      </w:r>
    </w:p>
    <w:p w14:paraId="0AB44B66" w14:textId="3EB22029" w:rsidR="0059477A" w:rsidRPr="0059477A" w:rsidRDefault="0059477A" w:rsidP="0059477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Исключите просмотр фильмов и телепередач со сценами насилия и жестокости.</w:t>
      </w:r>
    </w:p>
    <w:p w14:paraId="41BD3BFB" w14:textId="4DD798CF" w:rsidR="0059477A" w:rsidRPr="0059477A" w:rsidRDefault="0059477A" w:rsidP="0059477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Помогите ребенку найти друзей, научите его общаться с ровесниками - в совмест</w:t>
      </w: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ных занятиях дети быстрее усвоят нормы общепринятого поведения.</w:t>
      </w:r>
    </w:p>
    <w:p w14:paraId="13B2E14E" w14:textId="15BF5F37" w:rsidR="0059477A" w:rsidRPr="0059477A" w:rsidRDefault="0059477A" w:rsidP="0059477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прибегайте к физическим наказани</w:t>
      </w: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ям!</w:t>
      </w:r>
    </w:p>
    <w:p w14:paraId="507A2E00" w14:textId="15C330FA" w:rsidR="0059477A" w:rsidRDefault="0059477A" w:rsidP="0059477A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Показывайте ребенку личный пример эффективного доброже</w:t>
      </w: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лательного поведения: не допускайте при нем вспышек гнева и ярости, оскорблений, разговоров о мести обидчикам и </w:t>
      </w:r>
      <w:proofErr w:type="gramStart"/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т.п.</w:t>
      </w:r>
      <w:proofErr w:type="gramEnd"/>
    </w:p>
    <w:p w14:paraId="7A438678" w14:textId="72D0215E" w:rsidR="0059477A" w:rsidRPr="0059477A" w:rsidRDefault="0059477A" w:rsidP="0059477A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B8AACF2" w14:textId="5365F1B4" w:rsidR="0059477A" w:rsidRDefault="0059477A" w:rsidP="0059477A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«Лечение» агрессивности</w:t>
      </w:r>
    </w:p>
    <w:p w14:paraId="6219836C" w14:textId="623C028D" w:rsidR="0059477A" w:rsidRPr="0059477A" w:rsidRDefault="0059477A" w:rsidP="0059477A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7D3B954" w14:textId="237CE740" w:rsidR="0059477A" w:rsidRPr="0059477A" w:rsidRDefault="0059477A" w:rsidP="00594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коррекции агрессивного поведения детей годятся примерно те же способы, что и для предупреждения. Для ребенка такого типа одно лишь ласковое слово может снять его озлобление. Не считайте такого ребенка «испорченным». Если вы начинаете так думать, у вас может возникнуть чувство отчуждения, неприятия ребенка. Это обязательно почувствует и он, </w:t>
      </w: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а ощущение одиночества среди самых близких может привести к тому, что ре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бенок станет еще более трудным.</w:t>
      </w:r>
    </w:p>
    <w:p w14:paraId="60797EFD" w14:textId="5DF918DA" w:rsidR="0059477A" w:rsidRDefault="0059477A" w:rsidP="00594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вам сложно справиться с агрессией ребенка, попробуйте обратиться за помощью к специалистам: врачам-психотерапевтам и психоневрологам, психологам, педагогам.</w:t>
      </w:r>
    </w:p>
    <w:p w14:paraId="3009A7F2" w14:textId="77777777" w:rsidR="0059477A" w:rsidRPr="0059477A" w:rsidRDefault="0059477A" w:rsidP="00594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D7CC84D" w14:textId="77777777" w:rsidR="0059477A" w:rsidRDefault="0059477A" w:rsidP="0059477A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Основные выводы</w:t>
      </w:r>
    </w:p>
    <w:p w14:paraId="371D2690" w14:textId="77777777" w:rsidR="0059477A" w:rsidRPr="0059477A" w:rsidRDefault="0059477A" w:rsidP="0059477A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45D2E10" w14:textId="77777777" w:rsidR="0059477A" w:rsidRPr="0059477A" w:rsidRDefault="0059477A" w:rsidP="00594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9477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агрессивности больше всего страдает сам ребенок: он в ссоре с родителями, он теряет друзей, он живет в постоянном раздражении, и чаще всего в страхе. Все это делает ребенка несчастным. Забота и тепло для такого ребенка лучшее лекарство. Пусть он в каждый момент времени почувствует, что родители любят, ценят и принимают его. Пусть ребенок видит, что он нужен и важен для вас.</w:t>
      </w:r>
    </w:p>
    <w:p w14:paraId="35BD0E27" w14:textId="77777777" w:rsidR="00516D21" w:rsidRPr="0059477A" w:rsidRDefault="00E37F29" w:rsidP="005947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16D21" w:rsidRPr="0059477A" w:rsidSect="0059477A">
      <w:pgSz w:w="11906" w:h="16838"/>
      <w:pgMar w:top="1060" w:right="697" w:bottom="278" w:left="13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7F5039"/>
    <w:multiLevelType w:val="multilevel"/>
    <w:tmpl w:val="ABB26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9029FA"/>
    <w:multiLevelType w:val="multilevel"/>
    <w:tmpl w:val="15F23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F04172"/>
    <w:multiLevelType w:val="multilevel"/>
    <w:tmpl w:val="CCE4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6F1"/>
    <w:rsid w:val="0059477A"/>
    <w:rsid w:val="007C408F"/>
    <w:rsid w:val="008866F1"/>
    <w:rsid w:val="008E21AE"/>
    <w:rsid w:val="00E3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4DAC72E"/>
  <w15:chartTrackingRefBased/>
  <w15:docId w15:val="{203EFA7C-132A-4E6C-B4D2-4D773FB2B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70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839</Words>
  <Characters>4784</Characters>
  <Application>Microsoft Office Word</Application>
  <DocSecurity>0</DocSecurity>
  <Lines>39</Lines>
  <Paragraphs>11</Paragraphs>
  <ScaleCrop>false</ScaleCrop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youngsanya66@outlook.com</dc:creator>
  <cp:keywords/>
  <dc:description/>
  <cp:lastModifiedBy>Elvira Diyarova</cp:lastModifiedBy>
  <cp:revision>3</cp:revision>
  <dcterms:created xsi:type="dcterms:W3CDTF">2022-08-11T04:27:00Z</dcterms:created>
  <dcterms:modified xsi:type="dcterms:W3CDTF">2022-08-11T11:49:00Z</dcterms:modified>
</cp:coreProperties>
</file>